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A5" w:rsidRPr="001E189A" w:rsidRDefault="004100A5" w:rsidP="004100A5">
      <w:pPr>
        <w:pStyle w:val="30"/>
        <w:keepNext/>
        <w:keepLines/>
        <w:pBdr>
          <w:bottom w:val="single" w:sz="4" w:space="0" w:color="auto"/>
        </w:pBdr>
        <w:tabs>
          <w:tab w:val="left" w:pos="763"/>
        </w:tabs>
        <w:spacing w:after="22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bookmark3976"/>
      <w:bookmarkStart w:id="1" w:name="bookmark3977"/>
      <w:bookmarkStart w:id="2" w:name="bookmark3979"/>
      <w:bookmarkStart w:id="3" w:name="_GoBack"/>
      <w:bookmarkEnd w:id="3"/>
      <w:r w:rsidRPr="001E189A">
        <w:rPr>
          <w:rStyle w:val="3"/>
          <w:rFonts w:ascii="Times New Roman" w:hAnsi="Times New Roman" w:cs="Times New Roman"/>
          <w:b/>
          <w:sz w:val="24"/>
          <w:szCs w:val="24"/>
        </w:rPr>
        <w:t>АННОТАЦИЯ РАБОЧЕЙ ПРОГРАММЫ ПО БИОЛОГИ</w:t>
      </w:r>
      <w:bookmarkEnd w:id="0"/>
      <w:bookmarkEnd w:id="1"/>
      <w:bookmarkEnd w:id="2"/>
      <w:r w:rsidRPr="001E189A">
        <w:rPr>
          <w:rStyle w:val="3"/>
          <w:rFonts w:ascii="Times New Roman" w:hAnsi="Times New Roman" w:cs="Times New Roman"/>
          <w:b/>
          <w:sz w:val="24"/>
          <w:szCs w:val="24"/>
        </w:rPr>
        <w:t>И</w:t>
      </w:r>
    </w:p>
    <w:p w:rsidR="004100A5" w:rsidRPr="00EE3897" w:rsidRDefault="004100A5" w:rsidP="004100A5">
      <w:pPr>
        <w:pStyle w:val="a3"/>
        <w:spacing w:after="260"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"/>
          <w:rFonts w:ascii="Times New Roman" w:hAnsi="Times New Roman" w:cs="Times New Roman"/>
          <w:sz w:val="20"/>
          <w:szCs w:val="20"/>
        </w:rPr>
        <w:t>Р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t>абочая программа по биологии на уровне основ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ного общего образования составлена на основе Требований к ре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зультатам освоения основной образовательной программы основ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ного общего образования, представленных в Федеральном госу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дарственном образовательном стандарте основного общего образования, а также Примерной программы воспитания.</w:t>
      </w:r>
    </w:p>
    <w:p w:rsidR="004100A5" w:rsidRPr="00EE3897" w:rsidRDefault="004100A5" w:rsidP="004100A5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Данная программа по биологии основного общего образования разработана в соответствии с требованиями обновлённого Феде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4100A5" w:rsidRPr="00EE3897" w:rsidRDefault="004100A5" w:rsidP="004100A5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Программа направлена на формирование естественно-научной грамотности учащихся и организацию изучения биологии на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де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ятельностной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метапредметным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 результатам обучения, а также реализация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 связей естественно-научных учеб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ных предметов на уровне основного общего образования.</w:t>
      </w:r>
    </w:p>
    <w:p w:rsidR="004100A5" w:rsidRPr="00EE3897" w:rsidRDefault="004100A5" w:rsidP="004100A5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Программа включает распределение содержания учебного ма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териала по классам и примерный объём учебных часов для изуче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ния разделов и тем курса, а также рекомендуемую последователь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ность изучения тем, основанную на логике развития предметного содержания с учётом возрастных особенностей обучающихся.</w:t>
      </w:r>
    </w:p>
    <w:p w:rsidR="004100A5" w:rsidRPr="00EE3897" w:rsidRDefault="004100A5" w:rsidP="004100A5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Программа имеет примерный характер и может стать основой для составления учителями биологии своих рабочих программ и организации учебного процесса. Учителями могут быть использо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ваны различные методические подходы к преподаванию биологии при условии сохранения обязательной части содержания курса.</w:t>
      </w:r>
    </w:p>
    <w:p w:rsidR="004100A5" w:rsidRPr="00EE3897" w:rsidRDefault="004100A5" w:rsidP="004100A5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В программе определяются основные цели изучения биологии на уровне основного общего образования, планируемые результа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ты освоения курса биологии: личностные,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>, пред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метные. Предметные планируемые результаты даны для каждого года изучения биологии.</w:t>
      </w:r>
    </w:p>
    <w:p w:rsidR="004100A5" w:rsidRPr="00EE3897" w:rsidRDefault="004100A5" w:rsidP="004100A5">
      <w:pPr>
        <w:pStyle w:val="20"/>
        <w:spacing w:after="6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w w:val="100"/>
        </w:rPr>
        <w:t>ОБЩАЯ ХАРАКТЕРИСТИКА УЧЕБНОГО ПРЕДМЕТА «БИОЛОГИЯ»</w:t>
      </w:r>
    </w:p>
    <w:p w:rsidR="004100A5" w:rsidRPr="00EE3897" w:rsidRDefault="004100A5" w:rsidP="004100A5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Учебный предмет «Биология» развивает представления о позна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100A5" w:rsidRPr="00EE3897" w:rsidRDefault="004100A5" w:rsidP="004100A5">
      <w:pPr>
        <w:pStyle w:val="a3"/>
        <w:spacing w:after="140"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Биологическая подготовка обеспечивает понимание обучающи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100A5" w:rsidRPr="00EE3897" w:rsidRDefault="004100A5" w:rsidP="004100A5">
      <w:pPr>
        <w:pStyle w:val="20"/>
        <w:spacing w:after="6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w w:val="100"/>
        </w:rPr>
        <w:t>ЦЕЛИ ИЗУЧЕНИЯ УЧЕБНОГО ПРЕДМЕТА «БИОЛОГИЯ»</w:t>
      </w:r>
    </w:p>
    <w:p w:rsidR="004100A5" w:rsidRPr="00EE3897" w:rsidRDefault="004100A5" w:rsidP="004100A5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Целями изучения биологии на уровне основного общего обра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зования являются:</w:t>
      </w:r>
    </w:p>
    <w:p w:rsidR="004100A5" w:rsidRPr="00EE3897" w:rsidRDefault="004100A5" w:rsidP="004100A5">
      <w:pPr>
        <w:pStyle w:val="a3"/>
        <w:numPr>
          <w:ilvl w:val="0"/>
          <w:numId w:val="1"/>
        </w:numPr>
        <w:tabs>
          <w:tab w:val="left" w:pos="182"/>
        </w:tabs>
        <w:spacing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bookmark3985"/>
      <w:bookmarkEnd w:id="4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системы знаний о признаках и процессах жиз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недеятельности биологических систем разного уровня органи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зации;</w:t>
      </w:r>
    </w:p>
    <w:p w:rsidR="004100A5" w:rsidRPr="00EE3897" w:rsidRDefault="004100A5" w:rsidP="004100A5">
      <w:pPr>
        <w:pStyle w:val="a3"/>
        <w:numPr>
          <w:ilvl w:val="0"/>
          <w:numId w:val="1"/>
        </w:numPr>
        <w:tabs>
          <w:tab w:val="left" w:pos="182"/>
        </w:tabs>
        <w:spacing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bookmark3986"/>
      <w:bookmarkEnd w:id="5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системы знаний об особенностях строения, жиз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недеятельности организма человека, условиях сохранения его здоровья;</w:t>
      </w:r>
    </w:p>
    <w:p w:rsidR="004100A5" w:rsidRPr="00EE3897" w:rsidRDefault="004100A5" w:rsidP="004100A5">
      <w:pPr>
        <w:pStyle w:val="a3"/>
        <w:numPr>
          <w:ilvl w:val="0"/>
          <w:numId w:val="1"/>
        </w:numPr>
        <w:tabs>
          <w:tab w:val="left" w:pos="182"/>
        </w:tabs>
        <w:spacing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bookmark3987"/>
      <w:bookmarkEnd w:id="6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4100A5" w:rsidRPr="00EE3897" w:rsidRDefault="004100A5" w:rsidP="004100A5">
      <w:pPr>
        <w:pStyle w:val="a3"/>
        <w:numPr>
          <w:ilvl w:val="0"/>
          <w:numId w:val="1"/>
        </w:numPr>
        <w:tabs>
          <w:tab w:val="left" w:pos="182"/>
        </w:tabs>
        <w:spacing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bookmark3988"/>
      <w:bookmarkEnd w:id="7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умений использовать информацию о современ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ных достижениях в области биологии для объяснения процес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сов и явлений живой природы и жизнедеятельности собствен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ного организма;</w:t>
      </w:r>
    </w:p>
    <w:p w:rsidR="004100A5" w:rsidRPr="00EE3897" w:rsidRDefault="004100A5" w:rsidP="004100A5">
      <w:pPr>
        <w:pStyle w:val="a3"/>
        <w:numPr>
          <w:ilvl w:val="0"/>
          <w:numId w:val="1"/>
        </w:numPr>
        <w:tabs>
          <w:tab w:val="left" w:pos="182"/>
        </w:tabs>
        <w:spacing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bookmark3989"/>
      <w:bookmarkEnd w:id="8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умений объяснять роль биологии в практи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ческой деятельности людей, значение биологического разно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образия для сохранения биосферы, последствия деятельности человека в природе;</w:t>
      </w:r>
    </w:p>
    <w:p w:rsidR="004100A5" w:rsidRPr="00EE3897" w:rsidRDefault="004100A5" w:rsidP="004100A5">
      <w:pPr>
        <w:pStyle w:val="a3"/>
        <w:numPr>
          <w:ilvl w:val="0"/>
          <w:numId w:val="1"/>
        </w:numPr>
        <w:tabs>
          <w:tab w:val="left" w:pos="182"/>
        </w:tabs>
        <w:spacing w:after="60"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bookmark3990"/>
      <w:bookmarkEnd w:id="9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экологической культуры в целях сохранения собственного здоровья и охраны окружающей среды.</w:t>
      </w:r>
    </w:p>
    <w:p w:rsidR="004100A5" w:rsidRPr="00EE3897" w:rsidRDefault="004100A5" w:rsidP="004100A5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Достижение целей обеспечивается решением следующих ЗАДАЧ:</w:t>
      </w:r>
    </w:p>
    <w:p w:rsidR="004100A5" w:rsidRPr="00EE3897" w:rsidRDefault="004100A5" w:rsidP="004100A5">
      <w:pPr>
        <w:pStyle w:val="a3"/>
        <w:numPr>
          <w:ilvl w:val="0"/>
          <w:numId w:val="1"/>
        </w:numPr>
        <w:tabs>
          <w:tab w:val="left" w:pos="182"/>
        </w:tabs>
        <w:spacing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bookmark3991"/>
      <w:bookmarkEnd w:id="10"/>
      <w:r w:rsidRPr="00EE3897">
        <w:rPr>
          <w:rStyle w:val="1"/>
          <w:rFonts w:ascii="Times New Roman" w:hAnsi="Times New Roman" w:cs="Times New Roman"/>
          <w:sz w:val="20"/>
          <w:szCs w:val="20"/>
        </w:rPr>
        <w:t>приобретение знаний обучающимися о живой природе, зако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номерностях строения, жизнедеятельности и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средообразующей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4100A5" w:rsidRPr="00EE3897" w:rsidRDefault="004100A5" w:rsidP="004100A5">
      <w:pPr>
        <w:pStyle w:val="a3"/>
        <w:numPr>
          <w:ilvl w:val="0"/>
          <w:numId w:val="1"/>
        </w:numPr>
        <w:tabs>
          <w:tab w:val="left" w:pos="191"/>
        </w:tabs>
        <w:spacing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1" w:name="bookmark3992"/>
      <w:bookmarkEnd w:id="11"/>
      <w:r w:rsidRPr="00EE3897">
        <w:rPr>
          <w:rStyle w:val="1"/>
          <w:rFonts w:ascii="Times New Roman" w:hAnsi="Times New Roman" w:cs="Times New Roman"/>
          <w:sz w:val="20"/>
          <w:szCs w:val="20"/>
        </w:rPr>
        <w:t>овладение умениями проводить исследования с использовани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ем биологического оборудования и наблюдения за состоянием собственного организма;</w:t>
      </w:r>
    </w:p>
    <w:p w:rsidR="004100A5" w:rsidRPr="00EE3897" w:rsidRDefault="004100A5" w:rsidP="004100A5">
      <w:pPr>
        <w:pStyle w:val="a3"/>
        <w:numPr>
          <w:ilvl w:val="0"/>
          <w:numId w:val="1"/>
        </w:numPr>
        <w:tabs>
          <w:tab w:val="left" w:pos="191"/>
        </w:tabs>
        <w:spacing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2" w:name="bookmark3993"/>
      <w:bookmarkEnd w:id="12"/>
      <w:r w:rsidRPr="00EE3897">
        <w:rPr>
          <w:rStyle w:val="1"/>
          <w:rFonts w:ascii="Times New Roman" w:hAnsi="Times New Roman" w:cs="Times New Roman"/>
          <w:sz w:val="20"/>
          <w:szCs w:val="20"/>
        </w:rPr>
        <w:t>освоение приёмов работы с биологической информацией, в том числе о современных достижениях в области биологии, её ана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лиз и критическое оценивание;</w:t>
      </w:r>
    </w:p>
    <w:p w:rsidR="004100A5" w:rsidRPr="004100A5" w:rsidRDefault="004100A5" w:rsidP="0022595E">
      <w:pPr>
        <w:pStyle w:val="a3"/>
        <w:numPr>
          <w:ilvl w:val="0"/>
          <w:numId w:val="1"/>
        </w:numPr>
        <w:tabs>
          <w:tab w:val="left" w:pos="191"/>
        </w:tabs>
        <w:spacing w:after="180" w:line="26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3" w:name="bookmark3994"/>
      <w:bookmarkEnd w:id="13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воспитание биологически и экологически грамотной личности, готовой к сохранению собственного </w:t>
      </w:r>
      <w:r w:rsidRPr="004100A5">
        <w:rPr>
          <w:rStyle w:val="1"/>
          <w:rFonts w:ascii="Times New Roman" w:hAnsi="Times New Roman" w:cs="Times New Roman"/>
          <w:sz w:val="20"/>
          <w:szCs w:val="20"/>
        </w:rPr>
        <w:t>здоровья и охраны окружа</w:t>
      </w:r>
      <w:r w:rsidRPr="004100A5">
        <w:rPr>
          <w:rStyle w:val="1"/>
          <w:rFonts w:ascii="Times New Roman" w:hAnsi="Times New Roman" w:cs="Times New Roman"/>
          <w:sz w:val="20"/>
          <w:szCs w:val="20"/>
        </w:rPr>
        <w:softHyphen/>
        <w:t>ющей среды.</w:t>
      </w:r>
    </w:p>
    <w:p w:rsidR="004100A5" w:rsidRPr="004100A5" w:rsidRDefault="004100A5" w:rsidP="0022595E">
      <w:pPr>
        <w:pStyle w:val="20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4100A5">
        <w:rPr>
          <w:rStyle w:val="2"/>
          <w:rFonts w:ascii="Times New Roman" w:hAnsi="Times New Roman" w:cs="Times New Roman"/>
          <w:w w:val="100"/>
        </w:rPr>
        <w:lastRenderedPageBreak/>
        <w:t>МЕСТО УЧЕБНОГО ПРЕДМЕТА «БИОЛОГИЯ» В УЧЕБНОМ ПЛАНЕ</w:t>
      </w:r>
    </w:p>
    <w:p w:rsidR="004100A5" w:rsidRPr="004100A5" w:rsidRDefault="004100A5" w:rsidP="0022595E">
      <w:pPr>
        <w:keepNext/>
        <w:keepLines/>
        <w:autoSpaceDE w:val="0"/>
        <w:autoSpaceDN w:val="0"/>
        <w:spacing w:before="166" w:line="281" w:lineRule="auto"/>
        <w:ind w:right="144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4100A5">
        <w:rPr>
          <w:rFonts w:ascii="Times New Roman" w:hAnsi="Times New Roman" w:cs="Times New Roman"/>
          <w:sz w:val="20"/>
          <w:szCs w:val="20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272 часов за пять лет обучения: из расчёта с 5 по 6 класс — 1 час в неделю, в 7—9 классах — 2 часа в неделю. 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:rsidR="00003D97" w:rsidRDefault="00003D97"/>
    <w:sectPr w:rsidR="00003D97" w:rsidSect="00B5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A9"/>
    <w:multiLevelType w:val="multilevel"/>
    <w:tmpl w:val="FFFFFFFF"/>
    <w:lvl w:ilvl="0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46AD23A0"/>
    <w:multiLevelType w:val="multilevel"/>
    <w:tmpl w:val="107A8F44"/>
    <w:lvl w:ilvl="0">
      <w:start w:val="11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6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6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6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6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6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6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6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5"/>
    <w:rsid w:val="00003D97"/>
    <w:rsid w:val="001E189A"/>
    <w:rsid w:val="0022595E"/>
    <w:rsid w:val="0037021A"/>
    <w:rsid w:val="004100A5"/>
    <w:rsid w:val="00B5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852A6-721A-4FF8-A8E1-7520848D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4100A5"/>
    <w:rPr>
      <w:rFonts w:ascii="Arial" w:hAnsi="Arial" w:cs="Arial"/>
      <w:b/>
      <w:bCs/>
      <w:color w:val="231E20"/>
      <w:sz w:val="18"/>
      <w:szCs w:val="18"/>
    </w:rPr>
  </w:style>
  <w:style w:type="paragraph" w:customStyle="1" w:styleId="30">
    <w:name w:val="Заголовок №3"/>
    <w:basedOn w:val="a"/>
    <w:link w:val="3"/>
    <w:qFormat/>
    <w:rsid w:val="004100A5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character" w:customStyle="1" w:styleId="1">
    <w:name w:val="Основной текст Знак1"/>
    <w:link w:val="a3"/>
    <w:uiPriority w:val="99"/>
    <w:locked/>
    <w:rsid w:val="004100A5"/>
    <w:rPr>
      <w:rFonts w:ascii="Georgia" w:hAnsi="Georgia" w:cs="Georgia"/>
      <w:color w:val="231E20"/>
      <w:sz w:val="19"/>
      <w:szCs w:val="19"/>
    </w:rPr>
  </w:style>
  <w:style w:type="paragraph" w:styleId="a3">
    <w:name w:val="Body Text"/>
    <w:basedOn w:val="a"/>
    <w:link w:val="1"/>
    <w:uiPriority w:val="99"/>
    <w:qFormat/>
    <w:rsid w:val="004100A5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4100A5"/>
  </w:style>
  <w:style w:type="character" w:customStyle="1" w:styleId="2">
    <w:name w:val="Основной текст (2)_"/>
    <w:link w:val="20"/>
    <w:locked/>
    <w:rsid w:val="004100A5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0">
    <w:name w:val="Основной текст (2)"/>
    <w:basedOn w:val="a"/>
    <w:link w:val="2"/>
    <w:rsid w:val="004100A5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2023-03-30T06:17:00Z</dcterms:created>
  <dcterms:modified xsi:type="dcterms:W3CDTF">2023-03-30T06:17:00Z</dcterms:modified>
</cp:coreProperties>
</file>